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四川省医学科学院·四川省人民医院</w:t>
      </w:r>
    </w:p>
    <w:p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20</w:t>
      </w:r>
      <w:r>
        <w:rPr>
          <w:rFonts w:hint="eastAsia"/>
          <w:b/>
          <w:bCs/>
          <w:sz w:val="42"/>
          <w:szCs w:val="42"/>
          <w:lang w:val="en-US" w:eastAsia="zh-CN"/>
        </w:rPr>
        <w:t>21</w:t>
      </w:r>
      <w:r>
        <w:rPr>
          <w:rFonts w:hint="eastAsia"/>
          <w:b/>
          <w:bCs/>
          <w:sz w:val="42"/>
          <w:szCs w:val="42"/>
        </w:rPr>
        <w:t>年度医用耗材入院申请表</w:t>
      </w:r>
    </w:p>
    <w:p>
      <w:pPr>
        <w:ind w:left="231" w:leftChars="110"/>
        <w:rPr>
          <w:bCs/>
          <w:sz w:val="23"/>
        </w:rPr>
      </w:pPr>
      <w:r>
        <w:rPr>
          <w:rFonts w:hint="eastAsia"/>
          <w:bCs/>
          <w:sz w:val="23"/>
        </w:rPr>
        <w:t>申报科室</w:t>
      </w:r>
      <w:r>
        <w:rPr>
          <w:rFonts w:hint="eastAsia"/>
          <w:sz w:val="23"/>
        </w:rPr>
        <w:t xml:space="preserve">：                          </w:t>
      </w:r>
      <w:r>
        <w:rPr>
          <w:rFonts w:hint="eastAsia"/>
          <w:sz w:val="23"/>
          <w:lang w:val="en-US" w:eastAsia="zh-CN"/>
        </w:rPr>
        <w:t xml:space="preserve">      </w:t>
      </w:r>
      <w:r>
        <w:rPr>
          <w:rFonts w:hint="eastAsia"/>
          <w:sz w:val="23"/>
        </w:rPr>
        <w:t xml:space="preserve">申购时间：    </w:t>
      </w:r>
      <w:r>
        <w:rPr>
          <w:rFonts w:hint="eastAsia"/>
          <w:bCs/>
          <w:sz w:val="23"/>
        </w:rPr>
        <w:t>年    月  日</w:t>
      </w:r>
    </w:p>
    <w:p>
      <w:pPr>
        <w:rPr>
          <w:bCs/>
          <w:sz w:val="23"/>
        </w:rPr>
      </w:pPr>
      <w:r>
        <w:rPr>
          <w:rFonts w:hint="eastAsia"/>
          <w:bCs/>
          <w:sz w:val="23"/>
        </w:rPr>
        <w:t xml:space="preserve">                                                       </w:t>
      </w:r>
    </w:p>
    <w:tbl>
      <w:tblPr>
        <w:tblStyle w:val="7"/>
        <w:tblW w:w="835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421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4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申购名称：</w:t>
            </w:r>
          </w:p>
        </w:tc>
        <w:tc>
          <w:tcPr>
            <w:tcW w:w="4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预估年用量：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9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院内同类</w:t>
            </w:r>
          </w:p>
          <w:p>
            <w:pPr>
              <w:ind w:firstLine="105" w:firstLineChars="50"/>
              <w:jc w:val="center"/>
              <w:rPr>
                <w:rFonts w:hint="eastAsia"/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产品明细</w:t>
            </w:r>
          </w:p>
          <w:p>
            <w:pPr>
              <w:ind w:firstLine="105" w:firstLineChars="50"/>
              <w:jc w:val="center"/>
              <w:rPr>
                <w:rFonts w:hint="eastAsia" w:eastAsia="宋体"/>
                <w:bCs/>
                <w:color w:val="C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Cs w:val="21"/>
                <w:lang w:val="en-US" w:eastAsia="zh-CN"/>
              </w:rPr>
              <w:t>重要项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644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Cs/>
                <w:color w:val="C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</w:trPr>
        <w:tc>
          <w:tcPr>
            <w:tcW w:w="19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是否省卫健委</w:t>
            </w:r>
          </w:p>
          <w:p>
            <w:pPr>
              <w:ind w:firstLine="210" w:firstLineChars="10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挂网类产品</w:t>
            </w:r>
          </w:p>
          <w:p>
            <w:pPr>
              <w:ind w:firstLine="211" w:firstLineChars="100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重要项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eastAsia="zh-CN"/>
              </w:rPr>
              <w:t>）</w:t>
            </w:r>
          </w:p>
        </w:tc>
        <w:tc>
          <w:tcPr>
            <w:tcW w:w="6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是 </w:t>
            </w:r>
            <w:r>
              <w:rPr>
                <w:rFonts w:hint="eastAsia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/>
                <w:bCs/>
                <w:sz w:val="32"/>
                <w:szCs w:val="32"/>
              </w:rPr>
              <w:t xml:space="preserve">       </w:t>
            </w:r>
            <w:r>
              <w:rPr>
                <w:rFonts w:hint="eastAsia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32"/>
                <w:szCs w:val="32"/>
              </w:rPr>
              <w:t xml:space="preserve">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9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>省内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使用该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产品</w:t>
            </w:r>
          </w:p>
          <w:p>
            <w:pPr>
              <w:ind w:firstLine="210" w:firstLineChars="100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医疗机构名称</w:t>
            </w:r>
          </w:p>
        </w:tc>
        <w:tc>
          <w:tcPr>
            <w:tcW w:w="6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9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有无收费标准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(物价办签字确认)</w:t>
            </w:r>
          </w:p>
        </w:tc>
        <w:tc>
          <w:tcPr>
            <w:tcW w:w="6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是否纳入社保</w:t>
            </w:r>
          </w:p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报销范围</w:t>
            </w:r>
          </w:p>
        </w:tc>
        <w:tc>
          <w:tcPr>
            <w:tcW w:w="644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是 □       </w:t>
            </w:r>
            <w:r>
              <w:rPr>
                <w:rFonts w:hint="eastAsia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32"/>
                <w:szCs w:val="32"/>
              </w:rPr>
              <w:t xml:space="preserve">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</w:trPr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ind w:leftChars="-1" w:hanging="2" w:hangingChars="1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购置理由</w:t>
            </w:r>
          </w:p>
          <w:p>
            <w:pPr>
              <w:ind w:leftChars="-1" w:hanging="2" w:hangingChars="1"/>
              <w:jc w:val="center"/>
              <w:rPr>
                <w:rFonts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/>
                <w:bCs/>
                <w:szCs w:val="21"/>
              </w:rPr>
              <w:t>(请结合学科发展论述)</w:t>
            </w:r>
          </w:p>
        </w:tc>
        <w:tc>
          <w:tcPr>
            <w:tcW w:w="64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成本效益分析</w:t>
            </w:r>
          </w:p>
        </w:tc>
        <w:tc>
          <w:tcPr>
            <w:tcW w:w="64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请注明替换产品的名称、型号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本项为重要项，需与申请入院耗材一一对应</w:t>
            </w:r>
            <w:r>
              <w:rPr>
                <w:rFonts w:hint="eastAsia" w:ascii="黑体" w:hAnsi="黑体" w:eastAsia="黑体" w:cs="黑体"/>
                <w:b/>
                <w:bCs w:val="0"/>
                <w:szCs w:val="21"/>
                <w:lang w:eastAsia="zh-CN"/>
              </w:rPr>
              <w:t>）</w:t>
            </w:r>
          </w:p>
        </w:tc>
        <w:tc>
          <w:tcPr>
            <w:tcW w:w="644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替换产品是否为多科室使用及替换意见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Cs w:val="21"/>
                <w:lang w:val="en-US" w:eastAsia="zh-CN"/>
              </w:rPr>
              <w:t>（重要项）</w:t>
            </w:r>
          </w:p>
        </w:tc>
        <w:tc>
          <w:tcPr>
            <w:tcW w:w="64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280" w:firstLineChars="400"/>
              <w:jc w:val="left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是 □       </w:t>
            </w:r>
            <w:r>
              <w:rPr>
                <w:rFonts w:hint="eastAsia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32"/>
                <w:szCs w:val="32"/>
              </w:rPr>
              <w:t xml:space="preserve"> 否 □</w:t>
            </w:r>
          </w:p>
          <w:p>
            <w:pPr>
              <w:jc w:val="left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如勾选“是”，所涉及科室意见：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</w:rPr>
              <w:t>申请人联系方式</w:t>
            </w:r>
          </w:p>
        </w:tc>
        <w:tc>
          <w:tcPr>
            <w:tcW w:w="64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 xml:space="preserve">名：                 </w:t>
            </w:r>
          </w:p>
          <w:p>
            <w:pPr>
              <w:widowControl/>
              <w:ind w:firstLine="420" w:firstLineChars="200"/>
              <w:rPr>
                <w:rFonts w:hint="eastAsia"/>
                <w:bCs/>
                <w:szCs w:val="21"/>
              </w:rPr>
            </w:pPr>
          </w:p>
          <w:p>
            <w:pPr>
              <w:widowControl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    机：</w:t>
            </w:r>
          </w:p>
          <w:p>
            <w:pPr>
              <w:rPr>
                <w:bCs/>
                <w:szCs w:val="21"/>
              </w:rPr>
            </w:pPr>
          </w:p>
          <w:p>
            <w:pPr>
              <w:ind w:firstLine="420" w:firstLineChars="200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Cs w:val="21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上述内容经科室超过2/3在职医生集体论证通过，符合学科发展需求（签名）：</w:t>
            </w:r>
          </w:p>
        </w:tc>
        <w:tc>
          <w:tcPr>
            <w:tcW w:w="64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本科室在职医生_______名</w:t>
            </w:r>
          </w:p>
          <w:p>
            <w:pPr>
              <w:ind w:firstLine="210" w:firstLineChars="100"/>
              <w:jc w:val="center"/>
              <w:rPr>
                <w:bCs/>
                <w:szCs w:val="21"/>
              </w:rPr>
            </w:pPr>
          </w:p>
          <w:p>
            <w:pPr>
              <w:ind w:firstLine="210" w:firstLineChars="100"/>
              <w:jc w:val="center"/>
              <w:rPr>
                <w:bCs/>
                <w:szCs w:val="21"/>
              </w:rPr>
            </w:pPr>
          </w:p>
          <w:p>
            <w:pPr>
              <w:ind w:firstLine="210" w:firstLineChars="100"/>
              <w:jc w:val="center"/>
              <w:rPr>
                <w:bCs/>
                <w:szCs w:val="21"/>
              </w:rPr>
            </w:pPr>
          </w:p>
          <w:p>
            <w:pPr>
              <w:ind w:firstLine="210" w:firstLineChars="100"/>
              <w:jc w:val="center"/>
              <w:rPr>
                <w:bCs/>
                <w:szCs w:val="21"/>
              </w:rPr>
            </w:pPr>
          </w:p>
          <w:p>
            <w:pPr>
              <w:ind w:firstLine="210" w:firstLineChars="100"/>
              <w:jc w:val="center"/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申报科室</w:t>
            </w:r>
            <w:r>
              <w:rPr>
                <w:rFonts w:hint="eastAsia"/>
                <w:bCs/>
                <w:szCs w:val="21"/>
                <w:lang w:val="en-US" w:eastAsia="zh-CN"/>
              </w:rPr>
              <w:t>负责人</w:t>
            </w:r>
          </w:p>
          <w:p>
            <w:pPr>
              <w:jc w:val="center"/>
              <w:rPr>
                <w:rFonts w:hint="default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签字</w:t>
            </w:r>
          </w:p>
        </w:tc>
        <w:tc>
          <w:tcPr>
            <w:tcW w:w="64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2" w:leftChars="196" w:firstLine="2415" w:firstLineChars="11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医务部签字</w:t>
            </w:r>
          </w:p>
        </w:tc>
        <w:tc>
          <w:tcPr>
            <w:tcW w:w="6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2" w:leftChars="196" w:firstLine="2415" w:firstLineChars="11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运营管理部签字</w:t>
            </w:r>
          </w:p>
        </w:tc>
        <w:tc>
          <w:tcPr>
            <w:tcW w:w="6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2" w:leftChars="196" w:firstLine="2415" w:firstLineChars="1150"/>
              <w:rPr>
                <w:rFonts w:ascii="Calibri" w:hAnsi="Calibri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申报科室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分管院长签字</w:t>
            </w:r>
          </w:p>
        </w:tc>
        <w:tc>
          <w:tcPr>
            <w:tcW w:w="6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2" w:leftChars="196" w:firstLine="2415" w:firstLineChars="11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医学装备部签字</w:t>
            </w:r>
          </w:p>
        </w:tc>
        <w:tc>
          <w:tcPr>
            <w:tcW w:w="6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2" w:leftChars="196" w:firstLine="2415" w:firstLineChars="11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医学装备部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分管院长签字</w:t>
            </w:r>
          </w:p>
        </w:tc>
        <w:tc>
          <w:tcPr>
            <w:tcW w:w="6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35" w:firstLineChars="13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835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备注：1、为满足临床使用需求，请申报科室详细填写每项内容；</w:t>
            </w:r>
          </w:p>
          <w:p>
            <w:pPr>
              <w:ind w:left="630" w:leftChars="3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2、申报科室在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科室负责人</w:t>
            </w:r>
            <w:r>
              <w:rPr>
                <w:rFonts w:hint="eastAsia"/>
                <w:b/>
                <w:bCs/>
                <w:szCs w:val="21"/>
              </w:rPr>
              <w:t>签字审批后，报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物价办、</w:t>
            </w: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  <w:lang w:val="en-US" w:eastAsia="zh-CN"/>
              </w:rPr>
              <w:t>医务部、</w:t>
            </w:r>
            <w:r>
              <w:rPr>
                <w:rFonts w:hint="eastAsia"/>
                <w:b/>
                <w:bCs/>
                <w:szCs w:val="21"/>
              </w:rPr>
              <w:t>运营管理部审批，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分管院领导签字确认</w:t>
            </w:r>
            <w:r>
              <w:rPr>
                <w:rFonts w:hint="eastAsia"/>
                <w:b/>
                <w:bCs/>
                <w:szCs w:val="21"/>
              </w:rPr>
              <w:t>通过后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Cs w:val="21"/>
              </w:rPr>
              <w:t>交医学装备部办理，详情请咨询028-87393499。</w:t>
            </w:r>
          </w:p>
          <w:p>
            <w:pPr>
              <w:ind w:left="630" w:leftChars="3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3、电子版发送至：med</w:t>
            </w:r>
            <w:r>
              <w:rPr>
                <w:b/>
                <w:bCs/>
                <w:szCs w:val="21"/>
              </w:rPr>
              <w:t>_engineer@vip.163.com</w:t>
            </w:r>
            <w:r>
              <w:rPr>
                <w:rFonts w:hint="eastAsia"/>
                <w:b/>
                <w:bCs/>
                <w:szCs w:val="21"/>
              </w:rPr>
              <w:t>。纸质版、电子版需同时提交，未按要求提交申请表，医学装备部不予接收。</w:t>
            </w:r>
          </w:p>
          <w:p>
            <w:pPr>
              <w:ind w:firstLine="2835" w:firstLineChars="1350"/>
              <w:rPr>
                <w:bCs/>
                <w:szCs w:val="21"/>
              </w:rPr>
            </w:pPr>
          </w:p>
        </w:tc>
      </w:tr>
    </w:tbl>
    <w:p>
      <w:pPr>
        <w:widowControl/>
        <w:jc w:val="right"/>
        <w:rPr>
          <w:rFonts w:hint="default" w:ascii="仿宋" w:hAnsi="仿宋" w:eastAsia="仿宋" w:cs="仿宋"/>
          <w:color w:val="000000" w:themeColor="text1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</w:rPr>
        <w:t>Ver.20210831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zh-CN"/>
      </w:rPr>
    </w:pPr>
    <w:r>
      <w:rPr>
        <w:rFonts w:hint="eastAsia"/>
        <w:lang w:val="zh-CN"/>
      </w:rPr>
      <w:t>第</w:t>
    </w:r>
    <w:sdt>
      <w:sdtPr>
        <w:rPr>
          <w:lang w:val="zh-CN"/>
        </w:rPr>
        <w:id w:val="2655278"/>
      </w:sdtPr>
      <w:sdtEndPr>
        <w:rPr>
          <w:lang w:val="zh-CN"/>
        </w:rPr>
      </w:sdtEndPr>
      <w:sdtContent>
        <w:sdt>
          <w:sdtPr>
            <w:rPr>
              <w:lang w:val="zh-CN"/>
            </w:rPr>
            <w:id w:val="171357217"/>
          </w:sdtPr>
          <w:sdtEndPr>
            <w:rPr>
              <w:lang w:val="zh-CN"/>
            </w:rPr>
          </w:sdtEndPr>
          <w:sdtContent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PAGE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3</w:t>
            </w:r>
            <w:r>
              <w:rPr>
                <w:lang w:val="zh-CN"/>
              </w:rPr>
              <w:fldChar w:fldCharType="end"/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 xml:space="preserve"> 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NUMPAGES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3</w:t>
            </w:r>
            <w:r>
              <w:rPr>
                <w:lang w:val="zh-CN"/>
              </w:rPr>
              <w:fldChar w:fldCharType="end"/>
            </w:r>
            <w:r>
              <w:rPr>
                <w:rFonts w:hint="eastAsia"/>
                <w:lang w:val="zh-CN"/>
              </w:rPr>
              <w:t>页</w:t>
            </w:r>
          </w:sdtContent>
        </w:sdt>
      </w:sdtContent>
    </w:sdt>
  </w:p>
  <w:p>
    <w:pPr>
      <w:pStyle w:val="4"/>
      <w:rPr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726520"/>
    </w:sdtPr>
    <w:sdtContent>
      <w:sdt>
        <w:sdtPr>
          <w:id w:val="93726519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99372"/>
    </w:sdtPr>
    <w:sdtContent>
      <w:sdt>
        <w:sdtPr>
          <w:id w:val="96699371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default" w:eastAsia="宋体"/>
        <w:lang w:val="en-US" w:eastAsia="zh-CN"/>
      </w:rPr>
    </w:pPr>
    <w:r>
      <w:rPr>
        <w:rFonts w:hint="eastAsia"/>
      </w:rPr>
      <w:t>编号：HC20</w:t>
    </w:r>
    <w:r>
      <w:rPr>
        <w:rFonts w:hint="eastAsia"/>
        <w:lang w:val="en-US" w:eastAsia="zh-CN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14"/>
    <w:rsid w:val="0000087B"/>
    <w:rsid w:val="00001031"/>
    <w:rsid w:val="00001671"/>
    <w:rsid w:val="00010F0B"/>
    <w:rsid w:val="00015FF5"/>
    <w:rsid w:val="00022CC6"/>
    <w:rsid w:val="0002378F"/>
    <w:rsid w:val="00043656"/>
    <w:rsid w:val="00047DA1"/>
    <w:rsid w:val="000549EA"/>
    <w:rsid w:val="00055A12"/>
    <w:rsid w:val="00062B53"/>
    <w:rsid w:val="00066FB1"/>
    <w:rsid w:val="00071DC8"/>
    <w:rsid w:val="00075F57"/>
    <w:rsid w:val="00076AFE"/>
    <w:rsid w:val="00081C1F"/>
    <w:rsid w:val="000843A9"/>
    <w:rsid w:val="00087540"/>
    <w:rsid w:val="000A0307"/>
    <w:rsid w:val="000B0766"/>
    <w:rsid w:val="000B0D75"/>
    <w:rsid w:val="000C038E"/>
    <w:rsid w:val="000E4ADB"/>
    <w:rsid w:val="000F3EFC"/>
    <w:rsid w:val="000F5430"/>
    <w:rsid w:val="00104DE3"/>
    <w:rsid w:val="00113C2D"/>
    <w:rsid w:val="00132882"/>
    <w:rsid w:val="0013307F"/>
    <w:rsid w:val="00137EB7"/>
    <w:rsid w:val="00152AA4"/>
    <w:rsid w:val="00152D3C"/>
    <w:rsid w:val="001574F7"/>
    <w:rsid w:val="00160BE9"/>
    <w:rsid w:val="0018422D"/>
    <w:rsid w:val="0018598D"/>
    <w:rsid w:val="0018609E"/>
    <w:rsid w:val="001971DE"/>
    <w:rsid w:val="001A063B"/>
    <w:rsid w:val="001A14D1"/>
    <w:rsid w:val="001A1F39"/>
    <w:rsid w:val="001C5D6C"/>
    <w:rsid w:val="001C6C0F"/>
    <w:rsid w:val="001D6C2F"/>
    <w:rsid w:val="001F222C"/>
    <w:rsid w:val="00200859"/>
    <w:rsid w:val="00205456"/>
    <w:rsid w:val="00211D2A"/>
    <w:rsid w:val="0022279A"/>
    <w:rsid w:val="0022539C"/>
    <w:rsid w:val="00246803"/>
    <w:rsid w:val="00257EB7"/>
    <w:rsid w:val="00261468"/>
    <w:rsid w:val="00261A30"/>
    <w:rsid w:val="00291833"/>
    <w:rsid w:val="002B0B62"/>
    <w:rsid w:val="002C0ED4"/>
    <w:rsid w:val="002D2908"/>
    <w:rsid w:val="002D7DDD"/>
    <w:rsid w:val="002E3926"/>
    <w:rsid w:val="002E7985"/>
    <w:rsid w:val="00300D2F"/>
    <w:rsid w:val="00302A14"/>
    <w:rsid w:val="003059EB"/>
    <w:rsid w:val="00315BCC"/>
    <w:rsid w:val="00324A64"/>
    <w:rsid w:val="00342923"/>
    <w:rsid w:val="00354B54"/>
    <w:rsid w:val="003714CB"/>
    <w:rsid w:val="00373324"/>
    <w:rsid w:val="0039009C"/>
    <w:rsid w:val="003914BC"/>
    <w:rsid w:val="00393FB6"/>
    <w:rsid w:val="003961A5"/>
    <w:rsid w:val="00397DAF"/>
    <w:rsid w:val="003A17BD"/>
    <w:rsid w:val="003A267F"/>
    <w:rsid w:val="003C2C7C"/>
    <w:rsid w:val="003C40F9"/>
    <w:rsid w:val="003D24E6"/>
    <w:rsid w:val="003D569A"/>
    <w:rsid w:val="003D642A"/>
    <w:rsid w:val="00414372"/>
    <w:rsid w:val="00422735"/>
    <w:rsid w:val="00447869"/>
    <w:rsid w:val="00460314"/>
    <w:rsid w:val="00462E6C"/>
    <w:rsid w:val="00462FDF"/>
    <w:rsid w:val="004856E4"/>
    <w:rsid w:val="004941F0"/>
    <w:rsid w:val="004C295C"/>
    <w:rsid w:val="004C7D7A"/>
    <w:rsid w:val="004D6ECC"/>
    <w:rsid w:val="004D755C"/>
    <w:rsid w:val="004E06CA"/>
    <w:rsid w:val="004E542A"/>
    <w:rsid w:val="004E79A3"/>
    <w:rsid w:val="00503257"/>
    <w:rsid w:val="00503D4A"/>
    <w:rsid w:val="00513A6C"/>
    <w:rsid w:val="00517A58"/>
    <w:rsid w:val="00520939"/>
    <w:rsid w:val="00536758"/>
    <w:rsid w:val="00540F24"/>
    <w:rsid w:val="0054251F"/>
    <w:rsid w:val="005605E2"/>
    <w:rsid w:val="00576CB9"/>
    <w:rsid w:val="00583D42"/>
    <w:rsid w:val="00594E5D"/>
    <w:rsid w:val="0059596A"/>
    <w:rsid w:val="00596E10"/>
    <w:rsid w:val="005A2231"/>
    <w:rsid w:val="005A7AB3"/>
    <w:rsid w:val="005B3C92"/>
    <w:rsid w:val="005B4790"/>
    <w:rsid w:val="005B5800"/>
    <w:rsid w:val="005C17D2"/>
    <w:rsid w:val="005D0041"/>
    <w:rsid w:val="005D11AA"/>
    <w:rsid w:val="005E1E54"/>
    <w:rsid w:val="005E3FC1"/>
    <w:rsid w:val="005F2460"/>
    <w:rsid w:val="00607A7B"/>
    <w:rsid w:val="00611681"/>
    <w:rsid w:val="00612E8B"/>
    <w:rsid w:val="00620036"/>
    <w:rsid w:val="00624033"/>
    <w:rsid w:val="00635FD1"/>
    <w:rsid w:val="00651309"/>
    <w:rsid w:val="00661E97"/>
    <w:rsid w:val="0066320B"/>
    <w:rsid w:val="006855AA"/>
    <w:rsid w:val="00691F90"/>
    <w:rsid w:val="00694B28"/>
    <w:rsid w:val="006A039A"/>
    <w:rsid w:val="006B032F"/>
    <w:rsid w:val="006B75E3"/>
    <w:rsid w:val="006C0C71"/>
    <w:rsid w:val="006C4028"/>
    <w:rsid w:val="006E5245"/>
    <w:rsid w:val="006F3D5C"/>
    <w:rsid w:val="006F777D"/>
    <w:rsid w:val="007070B1"/>
    <w:rsid w:val="00707B51"/>
    <w:rsid w:val="00713307"/>
    <w:rsid w:val="00717B8E"/>
    <w:rsid w:val="00732E9C"/>
    <w:rsid w:val="007353F8"/>
    <w:rsid w:val="00762D4F"/>
    <w:rsid w:val="0076326D"/>
    <w:rsid w:val="00764C03"/>
    <w:rsid w:val="00767E0F"/>
    <w:rsid w:val="00773C8A"/>
    <w:rsid w:val="00775212"/>
    <w:rsid w:val="007830BA"/>
    <w:rsid w:val="00792D78"/>
    <w:rsid w:val="007943B1"/>
    <w:rsid w:val="0079736C"/>
    <w:rsid w:val="007A4A9C"/>
    <w:rsid w:val="007A56A0"/>
    <w:rsid w:val="007B5391"/>
    <w:rsid w:val="007B54AE"/>
    <w:rsid w:val="007C15C6"/>
    <w:rsid w:val="007C19B2"/>
    <w:rsid w:val="007C4965"/>
    <w:rsid w:val="007D17D5"/>
    <w:rsid w:val="007D23CF"/>
    <w:rsid w:val="007D2C5D"/>
    <w:rsid w:val="007D3EA9"/>
    <w:rsid w:val="007D4782"/>
    <w:rsid w:val="007D6479"/>
    <w:rsid w:val="007E3B69"/>
    <w:rsid w:val="00821C40"/>
    <w:rsid w:val="0082786A"/>
    <w:rsid w:val="00833303"/>
    <w:rsid w:val="0083745D"/>
    <w:rsid w:val="0084433F"/>
    <w:rsid w:val="00863133"/>
    <w:rsid w:val="0087247A"/>
    <w:rsid w:val="00886884"/>
    <w:rsid w:val="00886C0B"/>
    <w:rsid w:val="008A6728"/>
    <w:rsid w:val="008A710E"/>
    <w:rsid w:val="008B2719"/>
    <w:rsid w:val="008B3F59"/>
    <w:rsid w:val="008B7304"/>
    <w:rsid w:val="008E0FC2"/>
    <w:rsid w:val="008E1DE8"/>
    <w:rsid w:val="008E2049"/>
    <w:rsid w:val="008E5C04"/>
    <w:rsid w:val="008F1D5B"/>
    <w:rsid w:val="008F44AE"/>
    <w:rsid w:val="0090629F"/>
    <w:rsid w:val="00911049"/>
    <w:rsid w:val="009256CD"/>
    <w:rsid w:val="00931BEA"/>
    <w:rsid w:val="00940FDE"/>
    <w:rsid w:val="009512C8"/>
    <w:rsid w:val="00966CD0"/>
    <w:rsid w:val="00984CA4"/>
    <w:rsid w:val="00992285"/>
    <w:rsid w:val="00994075"/>
    <w:rsid w:val="009A781D"/>
    <w:rsid w:val="009B296C"/>
    <w:rsid w:val="009B38AE"/>
    <w:rsid w:val="009C22D8"/>
    <w:rsid w:val="009D0E59"/>
    <w:rsid w:val="00A01539"/>
    <w:rsid w:val="00A11F89"/>
    <w:rsid w:val="00A32910"/>
    <w:rsid w:val="00A32C51"/>
    <w:rsid w:val="00A42E52"/>
    <w:rsid w:val="00A52370"/>
    <w:rsid w:val="00A5494A"/>
    <w:rsid w:val="00A57F7B"/>
    <w:rsid w:val="00A661E3"/>
    <w:rsid w:val="00A723EF"/>
    <w:rsid w:val="00A85E9D"/>
    <w:rsid w:val="00A87626"/>
    <w:rsid w:val="00A921B0"/>
    <w:rsid w:val="00AA3B0E"/>
    <w:rsid w:val="00AA65E1"/>
    <w:rsid w:val="00AA79AC"/>
    <w:rsid w:val="00AB1F81"/>
    <w:rsid w:val="00AB766B"/>
    <w:rsid w:val="00AC6019"/>
    <w:rsid w:val="00AC65DB"/>
    <w:rsid w:val="00AD0D6F"/>
    <w:rsid w:val="00AD43E9"/>
    <w:rsid w:val="00AD65DA"/>
    <w:rsid w:val="00AF0CCD"/>
    <w:rsid w:val="00B1322A"/>
    <w:rsid w:val="00B1679F"/>
    <w:rsid w:val="00B17F1A"/>
    <w:rsid w:val="00B258DA"/>
    <w:rsid w:val="00B30E37"/>
    <w:rsid w:val="00B416C0"/>
    <w:rsid w:val="00B440FE"/>
    <w:rsid w:val="00B518D5"/>
    <w:rsid w:val="00B532BA"/>
    <w:rsid w:val="00B57334"/>
    <w:rsid w:val="00B57B97"/>
    <w:rsid w:val="00B6005E"/>
    <w:rsid w:val="00B60A59"/>
    <w:rsid w:val="00B71013"/>
    <w:rsid w:val="00B711BF"/>
    <w:rsid w:val="00B71D21"/>
    <w:rsid w:val="00B73615"/>
    <w:rsid w:val="00B82571"/>
    <w:rsid w:val="00B96726"/>
    <w:rsid w:val="00BB548C"/>
    <w:rsid w:val="00BC3D79"/>
    <w:rsid w:val="00BC4D50"/>
    <w:rsid w:val="00BD65CC"/>
    <w:rsid w:val="00BE3250"/>
    <w:rsid w:val="00BE5A61"/>
    <w:rsid w:val="00BF089A"/>
    <w:rsid w:val="00C03C80"/>
    <w:rsid w:val="00C07C86"/>
    <w:rsid w:val="00C16B32"/>
    <w:rsid w:val="00C27B61"/>
    <w:rsid w:val="00C40689"/>
    <w:rsid w:val="00C41445"/>
    <w:rsid w:val="00C4195C"/>
    <w:rsid w:val="00C44922"/>
    <w:rsid w:val="00C463FA"/>
    <w:rsid w:val="00C54D7F"/>
    <w:rsid w:val="00C552EB"/>
    <w:rsid w:val="00C57A37"/>
    <w:rsid w:val="00C64E59"/>
    <w:rsid w:val="00C659C4"/>
    <w:rsid w:val="00C7228C"/>
    <w:rsid w:val="00C73FE8"/>
    <w:rsid w:val="00C80F42"/>
    <w:rsid w:val="00C90CAE"/>
    <w:rsid w:val="00CA3E01"/>
    <w:rsid w:val="00CA7C70"/>
    <w:rsid w:val="00CB12FB"/>
    <w:rsid w:val="00CD4380"/>
    <w:rsid w:val="00CD4923"/>
    <w:rsid w:val="00CE0458"/>
    <w:rsid w:val="00CE04F3"/>
    <w:rsid w:val="00CE0EE3"/>
    <w:rsid w:val="00D02DD9"/>
    <w:rsid w:val="00D13BF9"/>
    <w:rsid w:val="00D25EBF"/>
    <w:rsid w:val="00D26E24"/>
    <w:rsid w:val="00D3472F"/>
    <w:rsid w:val="00D438BB"/>
    <w:rsid w:val="00D460CD"/>
    <w:rsid w:val="00D53772"/>
    <w:rsid w:val="00D53C3E"/>
    <w:rsid w:val="00D54E6A"/>
    <w:rsid w:val="00D564F0"/>
    <w:rsid w:val="00D6070A"/>
    <w:rsid w:val="00D64458"/>
    <w:rsid w:val="00D659A8"/>
    <w:rsid w:val="00D73C93"/>
    <w:rsid w:val="00D846AD"/>
    <w:rsid w:val="00D903DB"/>
    <w:rsid w:val="00D945C9"/>
    <w:rsid w:val="00D9703C"/>
    <w:rsid w:val="00DA65DB"/>
    <w:rsid w:val="00DA6B34"/>
    <w:rsid w:val="00DB004E"/>
    <w:rsid w:val="00DB068F"/>
    <w:rsid w:val="00DB5C95"/>
    <w:rsid w:val="00DB6906"/>
    <w:rsid w:val="00DC61B3"/>
    <w:rsid w:val="00DD3A41"/>
    <w:rsid w:val="00DD654F"/>
    <w:rsid w:val="00DE46BD"/>
    <w:rsid w:val="00DF105D"/>
    <w:rsid w:val="00E006A8"/>
    <w:rsid w:val="00E037AB"/>
    <w:rsid w:val="00E05969"/>
    <w:rsid w:val="00E07C45"/>
    <w:rsid w:val="00E15CA0"/>
    <w:rsid w:val="00E264E6"/>
    <w:rsid w:val="00E416E5"/>
    <w:rsid w:val="00E45287"/>
    <w:rsid w:val="00E959C2"/>
    <w:rsid w:val="00E97345"/>
    <w:rsid w:val="00E97CED"/>
    <w:rsid w:val="00EB546A"/>
    <w:rsid w:val="00EE1D11"/>
    <w:rsid w:val="00EE6B58"/>
    <w:rsid w:val="00EF39D2"/>
    <w:rsid w:val="00F166AF"/>
    <w:rsid w:val="00F17FEA"/>
    <w:rsid w:val="00F43830"/>
    <w:rsid w:val="00F44E50"/>
    <w:rsid w:val="00F466F5"/>
    <w:rsid w:val="00F56026"/>
    <w:rsid w:val="00F63967"/>
    <w:rsid w:val="00F65922"/>
    <w:rsid w:val="00F65B05"/>
    <w:rsid w:val="00F67F68"/>
    <w:rsid w:val="00F75624"/>
    <w:rsid w:val="00F95E45"/>
    <w:rsid w:val="00FA49B3"/>
    <w:rsid w:val="00FA6CD7"/>
    <w:rsid w:val="00FA7B76"/>
    <w:rsid w:val="00FB36D6"/>
    <w:rsid w:val="00FD5314"/>
    <w:rsid w:val="041F6D94"/>
    <w:rsid w:val="0A810831"/>
    <w:rsid w:val="0E896814"/>
    <w:rsid w:val="121C51C2"/>
    <w:rsid w:val="1595446E"/>
    <w:rsid w:val="159C1C1D"/>
    <w:rsid w:val="15BD10FB"/>
    <w:rsid w:val="17C51225"/>
    <w:rsid w:val="181F7793"/>
    <w:rsid w:val="1B0143F2"/>
    <w:rsid w:val="1C0E3A14"/>
    <w:rsid w:val="22DC4C58"/>
    <w:rsid w:val="261D44B6"/>
    <w:rsid w:val="2B67078D"/>
    <w:rsid w:val="30017C58"/>
    <w:rsid w:val="33AE6E39"/>
    <w:rsid w:val="34FB2396"/>
    <w:rsid w:val="38EB63BF"/>
    <w:rsid w:val="3963118C"/>
    <w:rsid w:val="3B5A18B4"/>
    <w:rsid w:val="3BD04DB6"/>
    <w:rsid w:val="3CE42359"/>
    <w:rsid w:val="41CE023B"/>
    <w:rsid w:val="420C2065"/>
    <w:rsid w:val="4357208F"/>
    <w:rsid w:val="47FA5D9A"/>
    <w:rsid w:val="48E27D9C"/>
    <w:rsid w:val="4B1D1C2C"/>
    <w:rsid w:val="4BD230B3"/>
    <w:rsid w:val="4D015DEA"/>
    <w:rsid w:val="4D326877"/>
    <w:rsid w:val="4F4A0DBC"/>
    <w:rsid w:val="4F777741"/>
    <w:rsid w:val="555B41F8"/>
    <w:rsid w:val="57A224AD"/>
    <w:rsid w:val="5A4F0A73"/>
    <w:rsid w:val="5AAC5E18"/>
    <w:rsid w:val="61013C19"/>
    <w:rsid w:val="614B6787"/>
    <w:rsid w:val="61CC5520"/>
    <w:rsid w:val="622E24BC"/>
    <w:rsid w:val="640A723C"/>
    <w:rsid w:val="64C725EF"/>
    <w:rsid w:val="65B12C59"/>
    <w:rsid w:val="68F8291F"/>
    <w:rsid w:val="6CAE599D"/>
    <w:rsid w:val="6F586701"/>
    <w:rsid w:val="73A06724"/>
    <w:rsid w:val="744B5661"/>
    <w:rsid w:val="754D0946"/>
    <w:rsid w:val="75C330C0"/>
    <w:rsid w:val="7A32250D"/>
    <w:rsid w:val="7AE26005"/>
    <w:rsid w:val="7BB74A76"/>
    <w:rsid w:val="7C547CB7"/>
    <w:rsid w:val="7D0D7DC5"/>
    <w:rsid w:val="7F356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47C3F-9F34-4C57-9917-B9E1BC34D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124</Words>
  <Characters>711</Characters>
  <Lines>5</Lines>
  <Paragraphs>1</Paragraphs>
  <TotalTime>5</TotalTime>
  <ScaleCrop>false</ScaleCrop>
  <LinksUpToDate>false</LinksUpToDate>
  <CharactersWithSpaces>834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2018-05-17T07:14:00Z</dcterms:created>
  <dc:creator>医学装备部</dc:creator>
  <cp:lastModifiedBy>兔子爱吃烧排骨</cp:lastModifiedBy>
  <cp:lastPrinted>2021-08-31T06:17:44Z</cp:lastPrinted>
  <dcterms:modified xsi:type="dcterms:W3CDTF">2021-08-31T06:21:24Z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DC5265301C5945F28ADB0B025F57D6AB</vt:lpwstr>
  </property>
</Properties>
</file>