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门诊医生</w:t>
      </w:r>
      <w:r>
        <w:rPr>
          <w:rFonts w:hint="eastAsia"/>
          <w:b/>
          <w:sz w:val="44"/>
          <w:szCs w:val="44"/>
          <w:lang w:val="en-US" w:eastAsia="zh-CN"/>
        </w:rPr>
        <w:t>个人简介</w:t>
      </w:r>
      <w:r>
        <w:rPr>
          <w:rFonts w:hint="eastAsia"/>
          <w:b/>
          <w:sz w:val="44"/>
          <w:szCs w:val="44"/>
        </w:rPr>
        <w:t>更新申请表</w:t>
      </w:r>
    </w:p>
    <w:tbl>
      <w:tblPr>
        <w:tblStyle w:val="5"/>
        <w:tblW w:w="92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32"/>
        <w:gridCol w:w="1263"/>
        <w:gridCol w:w="1691"/>
        <w:gridCol w:w="1398"/>
        <w:gridCol w:w="1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4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工号</w:t>
            </w:r>
          </w:p>
        </w:tc>
        <w:tc>
          <w:tcPr>
            <w:tcW w:w="173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9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门诊级别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门诊专业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亚专业</w:t>
            </w:r>
          </w:p>
        </w:tc>
        <w:tc>
          <w:tcPr>
            <w:tcW w:w="484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修改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7839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 xml:space="preserve"> 亚专业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 xml:space="preserve">职称和聘任时间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 xml:space="preserve">擅长      </w:t>
            </w:r>
          </w:p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 xml:space="preserve"> 门诊时间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 xml:space="preserve">级别和聘任时间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44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原信息</w:t>
            </w:r>
          </w:p>
        </w:tc>
        <w:tc>
          <w:tcPr>
            <w:tcW w:w="783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44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需修改</w:t>
            </w:r>
          </w:p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7839" w:type="dxa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4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7839" w:type="dxa"/>
            <w:gridSpan w:val="5"/>
            <w:vAlign w:val="center"/>
          </w:tcPr>
          <w:p>
            <w:pPr>
              <w:ind w:firstLine="1405" w:firstLineChars="500"/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 xml:space="preserve">签名：               时间：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49" w:type="dxa"/>
            <w:vAlign w:val="center"/>
          </w:tcPr>
          <w:p>
            <w:pPr>
              <w:spacing w:line="276" w:lineRule="auto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学科主任意 见</w:t>
            </w:r>
          </w:p>
        </w:tc>
        <w:tc>
          <w:tcPr>
            <w:tcW w:w="783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 xml:space="preserve">             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4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门诊部</w:t>
            </w:r>
          </w:p>
          <w:p>
            <w:pPr>
              <w:spacing w:line="276" w:lineRule="auto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意 见</w:t>
            </w:r>
          </w:p>
        </w:tc>
        <w:tc>
          <w:tcPr>
            <w:tcW w:w="783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 xml:space="preserve">            签名：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该申请表适用于出门诊医生（医药技护）在医院官网、门诊荐医栏、微信、支付宝、114挂号、叫号系统的个人信息修改。</w:t>
      </w:r>
    </w:p>
    <w:p>
      <w:pPr>
        <w:numPr>
          <w:ilvl w:val="0"/>
          <w:numId w:val="1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门诊荐医栏只张贴副高及以上医生信息。</w:t>
      </w:r>
    </w:p>
    <w:p>
      <w:pPr>
        <w:numPr>
          <w:ilvl w:val="0"/>
          <w:numId w:val="1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修改“门诊时间”只适用于门诊荐医栏，其余途径根据挂号情况系统自动修改。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学科主任签字后请将申请表交门诊综合管理办公室（医技大楼5楼），由门诊综合管理办公室统一交门诊部主任签字。咨询电话8739 4798。</w:t>
      </w:r>
    </w:p>
    <w:p>
      <w:pPr>
        <w:numPr>
          <w:ilvl w:val="0"/>
          <w:numId w:val="1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请将申请表电子版本发送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至邮箱：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instrText xml:space="preserve"> HYPERLINK "mailto:scsrmyymzb@163.com" </w:instrTex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/>
          <w:sz w:val="24"/>
          <w:szCs w:val="24"/>
        </w:rPr>
        <w:t>scsrmyymzb@163.com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sz w:val="28"/>
        <w:szCs w:val="28"/>
      </w:rPr>
    </w:pPr>
    <w:r>
      <w:rPr>
        <w:rFonts w:hint="eastAsia"/>
        <w:b/>
        <w:bCs/>
        <w:sz w:val="28"/>
        <w:szCs w:val="28"/>
        <w:lang w:val="en-US" w:eastAsia="zh-CN"/>
      </w:rPr>
      <w:t>四川省医学科学院·四川省人民医院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3F92"/>
    <w:multiLevelType w:val="singleLevel"/>
    <w:tmpl w:val="28C63F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1A6"/>
    <w:rsid w:val="001461D3"/>
    <w:rsid w:val="00215207"/>
    <w:rsid w:val="002E6ED9"/>
    <w:rsid w:val="004103F2"/>
    <w:rsid w:val="004551EA"/>
    <w:rsid w:val="006D4B3D"/>
    <w:rsid w:val="007C3AA0"/>
    <w:rsid w:val="00A41792"/>
    <w:rsid w:val="00A901A6"/>
    <w:rsid w:val="00B45577"/>
    <w:rsid w:val="00E20D3B"/>
    <w:rsid w:val="09351E07"/>
    <w:rsid w:val="0D835A22"/>
    <w:rsid w:val="1A6C4886"/>
    <w:rsid w:val="1AA96DB0"/>
    <w:rsid w:val="206472AB"/>
    <w:rsid w:val="2A955FAA"/>
    <w:rsid w:val="2C8433BD"/>
    <w:rsid w:val="30B10F32"/>
    <w:rsid w:val="387E31F9"/>
    <w:rsid w:val="408662F6"/>
    <w:rsid w:val="5CD067AE"/>
    <w:rsid w:val="5E67313C"/>
    <w:rsid w:val="6CB316BD"/>
    <w:rsid w:val="6CC03370"/>
    <w:rsid w:val="6E0E12C5"/>
    <w:rsid w:val="715F1F9B"/>
    <w:rsid w:val="73C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1</TotalTime>
  <ScaleCrop>false</ScaleCrop>
  <LinksUpToDate>false</LinksUpToDate>
  <CharactersWithSpaces>102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2019-06-25T01:56:00Z</dcterms:created>
  <dc:creator>Lenovo</dc:creator>
  <cp:lastModifiedBy>艳1373787104</cp:lastModifiedBy>
  <cp:lastPrinted>2019-07-17T06:18:49Z</cp:lastPrinted>
  <dcterms:modified xsi:type="dcterms:W3CDTF">2019-07-17T06:20:35Z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